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636A7" w:rsidRDefault="003B7A81" w:rsidP="00635BF6">
      <w:pPr>
        <w:pStyle w:val="a5"/>
      </w:pPr>
      <w:bookmarkStart w:id="0" w:name="_GoBack"/>
      <w:bookmarkEnd w:id="0"/>
      <w:r w:rsidRPr="00D44809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01A2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8C17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1A21" w:rsidRPr="00E714CF">
        <w:rPr>
          <w:rFonts w:ascii="Times New Roman" w:hAnsi="Times New Roman" w:cs="Times New Roman"/>
          <w:sz w:val="24"/>
          <w:szCs w:val="24"/>
        </w:rPr>
        <w:t>11-3-4-096</w:t>
      </w:r>
      <w:r w:rsidR="00CE5967" w:rsidRPr="00E71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53298">
        <w:rPr>
          <w:rFonts w:ascii="Times New Roman" w:hAnsi="Times New Roman" w:cs="Times New Roman"/>
          <w:sz w:val="24"/>
          <w:szCs w:val="24"/>
        </w:rPr>
        <w:t>Государственный налоговый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E714CF">
        <w:rPr>
          <w:rFonts w:ascii="Times New Roman" w:hAnsi="Times New Roman" w:cs="Times New Roman"/>
          <w:color w:val="000000" w:themeColor="text1"/>
          <w:sz w:val="24"/>
          <w:szCs w:val="24"/>
        </w:rPr>
        <w:t>высше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98413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835DA1"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lastRenderedPageBreak/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101A2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9D4F6C" w:rsidRDefault="00F05CF7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9D4F6C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9D4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C761EA" w:rsidRDefault="00E500D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обеспеч</w:t>
      </w:r>
      <w:r w:rsidR="001B2676" w:rsidRPr="00C761EA">
        <w:rPr>
          <w:rFonts w:ascii="Times New Roman" w:hAnsi="Times New Roman" w:cs="Times New Roman"/>
          <w:sz w:val="24"/>
          <w:szCs w:val="24"/>
        </w:rPr>
        <w:t>ение</w:t>
      </w:r>
      <w:r w:rsidRPr="00C761E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1B2676" w:rsidRPr="00C761EA">
        <w:rPr>
          <w:rFonts w:ascii="Times New Roman" w:hAnsi="Times New Roman" w:cs="Times New Roman"/>
          <w:sz w:val="24"/>
          <w:szCs w:val="24"/>
        </w:rPr>
        <w:t>и</w:t>
      </w:r>
      <w:r w:rsidRPr="00C761EA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</w:t>
      </w:r>
      <w:r w:rsidR="001B2676" w:rsidRPr="00C761EA">
        <w:rPr>
          <w:rFonts w:ascii="Times New Roman" w:hAnsi="Times New Roman" w:cs="Times New Roman"/>
          <w:sz w:val="24"/>
          <w:szCs w:val="24"/>
        </w:rPr>
        <w:t>о</w:t>
      </w:r>
      <w:r w:rsidR="009D4F6C" w:rsidRPr="00C761EA">
        <w:rPr>
          <w:rFonts w:ascii="Times New Roman" w:hAnsi="Times New Roman" w:cs="Times New Roman"/>
          <w:sz w:val="24"/>
          <w:szCs w:val="24"/>
        </w:rPr>
        <w:t>тдела;</w:t>
      </w:r>
    </w:p>
    <w:p w:rsidR="00F94354" w:rsidRPr="00C761EA" w:rsidRDefault="009D4F6C" w:rsidP="00F943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принятие мер по совершенство</w:t>
      </w:r>
      <w:r w:rsidRPr="00C761EA">
        <w:rPr>
          <w:rFonts w:ascii="Times New Roman" w:hAnsi="Times New Roman" w:cs="Times New Roman"/>
          <w:sz w:val="24"/>
          <w:szCs w:val="24"/>
        </w:rPr>
        <w:softHyphen/>
        <w:t xml:space="preserve">ванию работы отдела, изучение и распространение передовых методов работы </w:t>
      </w:r>
      <w:r w:rsidR="00F94354" w:rsidRPr="00C761EA">
        <w:rPr>
          <w:rFonts w:ascii="Times New Roman" w:hAnsi="Times New Roman" w:cs="Times New Roman"/>
          <w:sz w:val="24"/>
          <w:szCs w:val="24"/>
        </w:rPr>
        <w:t>в отделе;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ab/>
        <w:t>осуществлять контроль по вопросу правильности применения налоговых ставок в соответствии со ст. 164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налогоплательщиками налоговой ставки 0 процентов в соответствии со ст. 165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контроля, направленных на устранение нарушен</w:t>
      </w:r>
      <w:r w:rsidR="00C6051E">
        <w:rPr>
          <w:rFonts w:ascii="Times New Roman" w:hAnsi="Times New Roman" w:cs="Times New Roman"/>
          <w:sz w:val="24"/>
          <w:szCs w:val="24"/>
        </w:rPr>
        <w:t xml:space="preserve">ий налогового законодательства </w:t>
      </w:r>
      <w:r w:rsidRPr="00DF2893">
        <w:rPr>
          <w:rFonts w:ascii="Times New Roman" w:hAnsi="Times New Roman" w:cs="Times New Roman"/>
          <w:sz w:val="24"/>
          <w:szCs w:val="24"/>
        </w:rPr>
        <w:t>в рамках</w:t>
      </w:r>
      <w:r w:rsidR="00C6051E">
        <w:rPr>
          <w:rFonts w:ascii="Times New Roman" w:hAnsi="Times New Roman" w:cs="Times New Roman"/>
          <w:sz w:val="24"/>
          <w:szCs w:val="24"/>
        </w:rPr>
        <w:t xml:space="preserve"> </w:t>
      </w:r>
      <w:r w:rsidRPr="00DF2893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 налоговых деклараций по н</w:t>
      </w:r>
      <w:r w:rsidR="00C6051E">
        <w:rPr>
          <w:rFonts w:ascii="Times New Roman" w:hAnsi="Times New Roman" w:cs="Times New Roman"/>
          <w:sz w:val="24"/>
          <w:szCs w:val="24"/>
        </w:rPr>
        <w:t xml:space="preserve">алогу на добавленную стоимость </w:t>
      </w:r>
      <w:r w:rsidRPr="00DF2893">
        <w:rPr>
          <w:rFonts w:ascii="Times New Roman" w:hAnsi="Times New Roman" w:cs="Times New Roman"/>
          <w:sz w:val="24"/>
          <w:szCs w:val="24"/>
        </w:rPr>
        <w:t>по «коду нарушения 5» - «Контрольные соотношения/форматно-логический контроль» (КС/ФЛК);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 (цепочки взаимосвязанных операций «выгодоприобретатель</w:t>
      </w:r>
      <w:r w:rsidR="00C6051E">
        <w:rPr>
          <w:rFonts w:ascii="Times New Roman" w:hAnsi="Times New Roman" w:cs="Times New Roman"/>
          <w:sz w:val="24"/>
          <w:szCs w:val="24"/>
        </w:rPr>
        <w:t>» - «</w:t>
      </w:r>
      <w:proofErr w:type="spellStart"/>
      <w:r w:rsidR="00C6051E">
        <w:rPr>
          <w:rFonts w:ascii="Times New Roman" w:hAnsi="Times New Roman" w:cs="Times New Roman"/>
          <w:sz w:val="24"/>
          <w:szCs w:val="24"/>
        </w:rPr>
        <w:t>транзитер</w:t>
      </w:r>
      <w:proofErr w:type="spellEnd"/>
      <w:r w:rsidR="00C6051E">
        <w:rPr>
          <w:rFonts w:ascii="Times New Roman" w:hAnsi="Times New Roman" w:cs="Times New Roman"/>
          <w:sz w:val="24"/>
          <w:szCs w:val="24"/>
        </w:rPr>
        <w:t xml:space="preserve">» - «однодневка» </w:t>
      </w:r>
      <w:proofErr w:type="gramStart"/>
      <w:r w:rsidRPr="00DF2893">
        <w:rPr>
          <w:rFonts w:ascii="Times New Roman" w:hAnsi="Times New Roman" w:cs="Times New Roman"/>
          <w:sz w:val="24"/>
          <w:szCs w:val="24"/>
        </w:rPr>
        <w:t>–  «</w:t>
      </w:r>
      <w:proofErr w:type="spellStart"/>
      <w:proofErr w:type="gramEnd"/>
      <w:r w:rsidRPr="00DF2893">
        <w:rPr>
          <w:rFonts w:ascii="Times New Roman" w:hAnsi="Times New Roman" w:cs="Times New Roman"/>
          <w:sz w:val="24"/>
          <w:szCs w:val="24"/>
        </w:rPr>
        <w:t>Трехзвеньевые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цепочки»);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мероприятия по привлечению к налоговой ответственности, налогоплательщиков представивших налоговые декларациям по налогу на добавленную стоимость и декларации по косвенным налогам с нарушением сроков, либо способа их представления, предусмотренных налоговым законодательством;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 xml:space="preserve">осуществлять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потребления энергетических (электро- и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</w:t>
      </w:r>
      <w:r w:rsidR="00C4575B">
        <w:rPr>
          <w:rFonts w:ascii="Times New Roman" w:hAnsi="Times New Roman" w:cs="Times New Roman"/>
          <w:sz w:val="24"/>
          <w:szCs w:val="24"/>
        </w:rPr>
        <w:t xml:space="preserve"> и проводить анализ полученных выписок из кредитных учреждений</w:t>
      </w:r>
      <w:r w:rsidRPr="00DF2893">
        <w:rPr>
          <w:rFonts w:ascii="Times New Roman" w:hAnsi="Times New Roman" w:cs="Times New Roman"/>
          <w:sz w:val="24"/>
          <w:szCs w:val="24"/>
        </w:rPr>
        <w:t>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передавать материал</w:t>
      </w:r>
      <w:r w:rsidR="00C6051E">
        <w:rPr>
          <w:rFonts w:ascii="Times New Roman" w:hAnsi="Times New Roman" w:cs="Times New Roman"/>
          <w:sz w:val="24"/>
          <w:szCs w:val="24"/>
        </w:rPr>
        <w:t>ы</w:t>
      </w:r>
      <w:r w:rsidRPr="00DF2893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выгодоприобретателей;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аппеляционных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взаимодействие между структурными подразделениями Инспекции;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правонарушениях, относящиеся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подготавливать ответы на запросы, 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оперативный самоконтроль деятельности отдела, обеспечивать качественное и своевременное заполнение информационного ресурса во исполнение Приказа Управления ФНС России по г. Москве от 31.08.2015 № 258;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>выполнять распоряжения, служебные записки из других отделов;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работу в АИС «ЭОД», АИС «Налог-3» и в других информационных ресурсах, входящие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подготовку в установленном порядке разъяснений территориальным налоговым органам по вопросам, относящимся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работе межведомственных комиссий и рабочих групп;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иные поручений руководства в соответствии с Положением об отделе и Инспекции.</w:t>
      </w:r>
    </w:p>
    <w:p w:rsidR="00535E03" w:rsidRPr="00C636A7" w:rsidRDefault="00681090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8D0564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sz w:val="24"/>
          <w:szCs w:val="24"/>
        </w:rPr>
        <w:lastRenderedPageBreak/>
        <w:t>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 </w:t>
      </w:r>
      <w:r w:rsidR="00C87E37">
        <w:rPr>
          <w:rFonts w:ascii="Times New Roman" w:hAnsi="Times New Roman" w:cs="Times New Roman"/>
          <w:sz w:val="24"/>
          <w:szCs w:val="24"/>
        </w:rPr>
        <w:t>15.02.2019</w:t>
      </w:r>
      <w:r w:rsidR="007A3E55" w:rsidRPr="007A3E55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298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3298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885 «Об утверждении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C636A7" w:rsidSect="00B25151">
      <w:headerReference w:type="default" r:id="rId13"/>
      <w:type w:val="continuous"/>
      <w:pgSz w:w="11906" w:h="16838"/>
      <w:pgMar w:top="567" w:right="707" w:bottom="426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0C7" w:rsidRDefault="002C70C7" w:rsidP="003B7A81">
      <w:pPr>
        <w:spacing w:after="0" w:line="240" w:lineRule="auto"/>
      </w:pPr>
      <w:r>
        <w:separator/>
      </w:r>
    </w:p>
  </w:endnote>
  <w:endnote w:type="continuationSeparator" w:id="0">
    <w:p w:rsidR="002C70C7" w:rsidRDefault="002C70C7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0C7" w:rsidRDefault="002C70C7" w:rsidP="003B7A81">
      <w:pPr>
        <w:spacing w:after="0" w:line="240" w:lineRule="auto"/>
      </w:pPr>
      <w:r>
        <w:separator/>
      </w:r>
    </w:p>
  </w:footnote>
  <w:footnote w:type="continuationSeparator" w:id="0">
    <w:p w:rsidR="002C70C7" w:rsidRDefault="002C70C7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C1E7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01A21"/>
    <w:rsid w:val="00117AD3"/>
    <w:rsid w:val="00121DFA"/>
    <w:rsid w:val="00125FAA"/>
    <w:rsid w:val="00141E3E"/>
    <w:rsid w:val="001559CE"/>
    <w:rsid w:val="00164AC9"/>
    <w:rsid w:val="00165B7A"/>
    <w:rsid w:val="001665C3"/>
    <w:rsid w:val="0017483F"/>
    <w:rsid w:val="00175938"/>
    <w:rsid w:val="00180065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C70C7"/>
    <w:rsid w:val="002D1878"/>
    <w:rsid w:val="002D428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4EA6"/>
    <w:rsid w:val="00535E03"/>
    <w:rsid w:val="005360E7"/>
    <w:rsid w:val="00536AA0"/>
    <w:rsid w:val="00537E24"/>
    <w:rsid w:val="00543A05"/>
    <w:rsid w:val="0054651D"/>
    <w:rsid w:val="00553298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488F"/>
    <w:rsid w:val="005F5948"/>
    <w:rsid w:val="005F623B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C1E7C"/>
    <w:rsid w:val="006D1DF5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47B2"/>
    <w:rsid w:val="00B57C47"/>
    <w:rsid w:val="00B6251A"/>
    <w:rsid w:val="00B7300E"/>
    <w:rsid w:val="00B82347"/>
    <w:rsid w:val="00B85515"/>
    <w:rsid w:val="00B86255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75B"/>
    <w:rsid w:val="00C45C07"/>
    <w:rsid w:val="00C6051E"/>
    <w:rsid w:val="00C636A7"/>
    <w:rsid w:val="00C66AD9"/>
    <w:rsid w:val="00C73A81"/>
    <w:rsid w:val="00C761EA"/>
    <w:rsid w:val="00C87E37"/>
    <w:rsid w:val="00CA3CE4"/>
    <w:rsid w:val="00CA730A"/>
    <w:rsid w:val="00CA7367"/>
    <w:rsid w:val="00CA7EC2"/>
    <w:rsid w:val="00CA7F5C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44809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714CF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441DF"/>
    <w:rsid w:val="00F673A8"/>
    <w:rsid w:val="00F71A73"/>
    <w:rsid w:val="00F72CE0"/>
    <w:rsid w:val="00F7366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1B340-5482-40BC-9B1B-D70712C5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3089</Words>
  <Characters>17611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7727-01-211</cp:lastModifiedBy>
  <cp:revision>5</cp:revision>
  <cp:lastPrinted>2019-12-10T14:05:00Z</cp:lastPrinted>
  <dcterms:created xsi:type="dcterms:W3CDTF">2020-02-17T06:10:00Z</dcterms:created>
  <dcterms:modified xsi:type="dcterms:W3CDTF">2020-03-12T16:02:00Z</dcterms:modified>
</cp:coreProperties>
</file>